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360" w:bottomFromText="200" w:horzAnchor="margin" w:tblpY="456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8A77B3" w:rsidTr="008A77B3">
        <w:trPr>
          <w:cantSplit/>
          <w:trHeight w:val="1267"/>
        </w:trPr>
        <w:tc>
          <w:tcPr>
            <w:tcW w:w="4157" w:type="dxa"/>
            <w:hideMark/>
          </w:tcPr>
          <w:p w:rsidR="008A77B3" w:rsidRDefault="008A77B3" w:rsidP="008A77B3">
            <w:pPr>
              <w:pStyle w:val="2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A77B3" w:rsidRDefault="008A77B3" w:rsidP="008A77B3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A77B3" w:rsidRDefault="008A77B3" w:rsidP="008A77B3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A77B3" w:rsidRDefault="008A77B3" w:rsidP="008A77B3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A77B3" w:rsidRDefault="008A77B3" w:rsidP="008A77B3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210" cy="687070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8A77B3" w:rsidRDefault="008A77B3" w:rsidP="008A77B3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A77B3" w:rsidRDefault="008A77B3" w:rsidP="008A77B3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A77B3" w:rsidRDefault="008A77B3" w:rsidP="008A77B3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A77B3" w:rsidTr="008A77B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A77B3" w:rsidRDefault="008A77B3" w:rsidP="008A77B3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A77B3" w:rsidRDefault="008A77B3" w:rsidP="008A77B3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A77B3" w:rsidRDefault="008A77B3" w:rsidP="008A77B3">
            <w:pPr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8A77B3" w:rsidRDefault="008A77B3" w:rsidP="008A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№76 от 25 декабря 2018 года                 </w:t>
      </w:r>
    </w:p>
    <w:p w:rsidR="008A77B3" w:rsidRDefault="008A77B3" w:rsidP="008A77B3">
      <w:pPr>
        <w:jc w:val="center"/>
        <w:rPr>
          <w:b/>
          <w:sz w:val="28"/>
          <w:szCs w:val="28"/>
        </w:rPr>
      </w:pPr>
    </w:p>
    <w:p w:rsidR="008A77B3" w:rsidRDefault="008A77B3" w:rsidP="008A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77B3" w:rsidRDefault="008A77B3" w:rsidP="008A77B3">
      <w:pPr>
        <w:rPr>
          <w:kern w:val="2"/>
          <w:sz w:val="28"/>
          <w:szCs w:val="28"/>
        </w:rPr>
      </w:pP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регламента </w:t>
      </w:r>
    </w:p>
    <w:p w:rsidR="008A77B3" w:rsidRDefault="008A77B3" w:rsidP="008A77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</w:p>
    <w:p w:rsidR="008A77B3" w:rsidRPr="008A77B3" w:rsidRDefault="008A77B3" w:rsidP="008A77B3">
      <w:pPr>
        <w:autoSpaceDE w:val="0"/>
        <w:ind w:firstLine="720"/>
        <w:jc w:val="both"/>
        <w:rPr>
          <w:color w:val="2D2D2D"/>
          <w:spacing w:val="2"/>
          <w:shd w:val="clear" w:color="auto" w:fill="FFFFFF"/>
        </w:rPr>
      </w:pPr>
      <w:r w:rsidRPr="008A77B3">
        <w:t xml:space="preserve">  В соответствии</w:t>
      </w:r>
      <w:r w:rsidRPr="008A77B3">
        <w:rPr>
          <w:sz w:val="28"/>
          <w:szCs w:val="28"/>
        </w:rPr>
        <w:t xml:space="preserve"> </w:t>
      </w:r>
      <w:r w:rsidRPr="008A77B3">
        <w:rPr>
          <w:spacing w:val="2"/>
          <w:sz w:val="28"/>
          <w:szCs w:val="28"/>
          <w:shd w:val="clear" w:color="auto" w:fill="FFFFFF"/>
        </w:rPr>
        <w:t>с</w:t>
      </w:r>
      <w:r w:rsidRPr="008A77B3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8A77B3">
          <w:rPr>
            <w:rStyle w:val="a3"/>
            <w:color w:val="000000" w:themeColor="text1"/>
            <w:spacing w:val="2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8A77B3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8A77B3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8A77B3">
          <w:rPr>
            <w:rStyle w:val="a3"/>
            <w:color w:val="000000" w:themeColor="text1"/>
            <w:spacing w:val="2"/>
            <w:szCs w:val="28"/>
            <w:u w:val="none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8A77B3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8A77B3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8A77B3">
          <w:rPr>
            <w:rStyle w:val="a3"/>
            <w:color w:val="000000" w:themeColor="text1"/>
            <w:spacing w:val="2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8A77B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8A77B3">
        <w:rPr>
          <w:color w:val="000000" w:themeColor="text1"/>
          <w:spacing w:val="2"/>
          <w:shd w:val="clear" w:color="auto" w:fill="FFFFFF"/>
        </w:rPr>
        <w:t>администр</w:t>
      </w:r>
      <w:r w:rsidRPr="008A77B3">
        <w:rPr>
          <w:spacing w:val="2"/>
          <w:shd w:val="clear" w:color="auto" w:fill="FFFFFF"/>
        </w:rPr>
        <w:t>ация муниципального образования «</w:t>
      </w:r>
      <w:proofErr w:type="spellStart"/>
      <w:r w:rsidRPr="008A77B3">
        <w:rPr>
          <w:spacing w:val="2"/>
          <w:shd w:val="clear" w:color="auto" w:fill="FFFFFF"/>
        </w:rPr>
        <w:t>Шиньшинское</w:t>
      </w:r>
      <w:proofErr w:type="spellEnd"/>
      <w:r w:rsidRPr="008A77B3">
        <w:rPr>
          <w:spacing w:val="2"/>
          <w:shd w:val="clear" w:color="auto" w:fill="FFFFFF"/>
        </w:rPr>
        <w:t xml:space="preserve"> </w:t>
      </w:r>
      <w:r w:rsidRPr="008A77B3">
        <w:t xml:space="preserve">сельское поселение» </w:t>
      </w:r>
      <w:proofErr w:type="spellStart"/>
      <w:proofErr w:type="gramStart"/>
      <w:r w:rsidRPr="008A77B3">
        <w:t>п</w:t>
      </w:r>
      <w:proofErr w:type="spellEnd"/>
      <w:proofErr w:type="gramEnd"/>
      <w:r w:rsidRPr="008A77B3">
        <w:t xml:space="preserve"> о с т а </w:t>
      </w:r>
      <w:proofErr w:type="spellStart"/>
      <w:r w:rsidRPr="008A77B3">
        <w:t>н</w:t>
      </w:r>
      <w:proofErr w:type="spellEnd"/>
      <w:r w:rsidRPr="008A77B3">
        <w:t xml:space="preserve"> о в л я е т:</w:t>
      </w:r>
      <w:r w:rsidRPr="008A77B3">
        <w:rPr>
          <w:color w:val="2D2D2D"/>
          <w:spacing w:val="2"/>
          <w:shd w:val="clear" w:color="auto" w:fill="FFFFFF"/>
        </w:rPr>
        <w:t xml:space="preserve"> </w:t>
      </w:r>
    </w:p>
    <w:p w:rsidR="008A77B3" w:rsidRPr="008A77B3" w:rsidRDefault="008A77B3" w:rsidP="008A77B3">
      <w:pPr>
        <w:jc w:val="both"/>
        <w:rPr>
          <w:bCs/>
        </w:rPr>
      </w:pPr>
      <w:r w:rsidRPr="008A77B3">
        <w:rPr>
          <w:spacing w:val="2"/>
          <w:shd w:val="clear" w:color="auto" w:fill="FFFFFF"/>
        </w:rPr>
        <w:t xml:space="preserve">          1. Утвердить прилагаемый административный регламент </w:t>
      </w:r>
      <w:r w:rsidRPr="008A77B3">
        <w:rPr>
          <w:bCs/>
        </w:rPr>
        <w:t>по предоставлению  муниципальной услуги   «Предоставление разрешения на отклонение от предельных параметров разрешенного строительства».</w:t>
      </w:r>
    </w:p>
    <w:p w:rsidR="008A77B3" w:rsidRPr="008A77B3" w:rsidRDefault="008A77B3" w:rsidP="008A77B3">
      <w:pPr>
        <w:autoSpaceDE w:val="0"/>
        <w:ind w:firstLine="720"/>
        <w:jc w:val="both"/>
      </w:pPr>
      <w:r w:rsidRPr="008A77B3">
        <w:t xml:space="preserve">2. Настоящее постановление вступает в силу после его обнародования. </w:t>
      </w:r>
    </w:p>
    <w:p w:rsidR="008A77B3" w:rsidRPr="008A77B3" w:rsidRDefault="008A77B3" w:rsidP="008A77B3">
      <w:pPr>
        <w:pStyle w:val="a4"/>
        <w:spacing w:after="0" w:afterAutospacing="0"/>
        <w:jc w:val="both"/>
        <w:rPr>
          <w:spacing w:val="2"/>
          <w:shd w:val="clear" w:color="auto" w:fill="FFFFFF"/>
        </w:rPr>
      </w:pPr>
      <w:r w:rsidRPr="008A77B3">
        <w:rPr>
          <w:color w:val="000000"/>
        </w:rPr>
        <w:t xml:space="preserve">       </w:t>
      </w:r>
    </w:p>
    <w:p w:rsidR="008A77B3" w:rsidRDefault="008A77B3" w:rsidP="008A77B3">
      <w:pPr>
        <w:autoSpaceDE w:val="0"/>
        <w:ind w:firstLine="720"/>
        <w:jc w:val="both"/>
        <w:rPr>
          <w:sz w:val="28"/>
          <w:szCs w:val="28"/>
        </w:rPr>
      </w:pPr>
    </w:p>
    <w:p w:rsidR="008A77B3" w:rsidRPr="008A77B3" w:rsidRDefault="008A77B3" w:rsidP="008A77B3">
      <w:pPr>
        <w:shd w:val="clear" w:color="auto" w:fill="FFFFFF"/>
      </w:pPr>
      <w:r>
        <w:rPr>
          <w:sz w:val="28"/>
          <w:szCs w:val="28"/>
        </w:rPr>
        <w:t xml:space="preserve">          </w:t>
      </w:r>
      <w:r w:rsidRPr="008A77B3">
        <w:t>Глава администрации МО</w:t>
      </w:r>
    </w:p>
    <w:p w:rsidR="008A77B3" w:rsidRPr="008A77B3" w:rsidRDefault="008A77B3" w:rsidP="008A77B3">
      <w:pPr>
        <w:shd w:val="clear" w:color="auto" w:fill="FFFFFF"/>
      </w:pPr>
      <w:r w:rsidRPr="008A77B3">
        <w:t>«</w:t>
      </w:r>
      <w:proofErr w:type="spellStart"/>
      <w:r w:rsidRPr="008A77B3">
        <w:rPr>
          <w:spacing w:val="2"/>
          <w:shd w:val="clear" w:color="auto" w:fill="FFFFFF"/>
        </w:rPr>
        <w:t>Шиньшинское</w:t>
      </w:r>
      <w:proofErr w:type="spellEnd"/>
      <w:r w:rsidRPr="008A77B3">
        <w:t xml:space="preserve">  сельское поселение»                              П.С.Иванова                                           </w:t>
      </w:r>
    </w:p>
    <w:p w:rsidR="008A77B3" w:rsidRDefault="008A77B3" w:rsidP="008A77B3">
      <w:pPr>
        <w:jc w:val="both"/>
        <w:rPr>
          <w:sz w:val="28"/>
          <w:szCs w:val="28"/>
        </w:rPr>
      </w:pPr>
    </w:p>
    <w:p w:rsidR="008A77B3" w:rsidRDefault="008A77B3" w:rsidP="008A77B3">
      <w:pPr>
        <w:jc w:val="both"/>
        <w:rPr>
          <w:sz w:val="28"/>
          <w:szCs w:val="28"/>
        </w:rPr>
      </w:pPr>
    </w:p>
    <w:p w:rsidR="008A77B3" w:rsidRDefault="008A77B3" w:rsidP="008A77B3">
      <w:pPr>
        <w:jc w:val="both"/>
        <w:rPr>
          <w:sz w:val="28"/>
          <w:szCs w:val="28"/>
        </w:rPr>
      </w:pPr>
    </w:p>
    <w:p w:rsidR="008A77B3" w:rsidRDefault="008A77B3" w:rsidP="008A77B3">
      <w:pPr>
        <w:jc w:val="both"/>
        <w:rPr>
          <w:sz w:val="28"/>
          <w:szCs w:val="28"/>
        </w:rPr>
      </w:pPr>
    </w:p>
    <w:p w:rsidR="008A77B3" w:rsidRDefault="008A77B3" w:rsidP="008A77B3">
      <w:pPr>
        <w:jc w:val="both"/>
        <w:rPr>
          <w:sz w:val="28"/>
          <w:szCs w:val="28"/>
        </w:rPr>
      </w:pPr>
    </w:p>
    <w:p w:rsidR="008A77B3" w:rsidRDefault="008A77B3" w:rsidP="008A77B3">
      <w:pPr>
        <w:jc w:val="both"/>
      </w:pPr>
    </w:p>
    <w:p w:rsidR="008A77B3" w:rsidRDefault="008A77B3" w:rsidP="008A77B3">
      <w:pPr>
        <w:ind w:left="4962"/>
        <w:jc w:val="both"/>
        <w:rPr>
          <w:sz w:val="28"/>
          <w:szCs w:val="28"/>
        </w:rPr>
      </w:pPr>
    </w:p>
    <w:p w:rsidR="008A77B3" w:rsidRDefault="008A77B3" w:rsidP="008A77B3">
      <w:pPr>
        <w:ind w:left="4962"/>
        <w:jc w:val="both"/>
        <w:rPr>
          <w:sz w:val="28"/>
          <w:szCs w:val="28"/>
        </w:rPr>
      </w:pPr>
    </w:p>
    <w:p w:rsidR="008A77B3" w:rsidRDefault="008A77B3" w:rsidP="008A77B3">
      <w:pPr>
        <w:ind w:left="4962"/>
        <w:jc w:val="both"/>
        <w:rPr>
          <w:sz w:val="28"/>
          <w:szCs w:val="28"/>
        </w:rPr>
      </w:pPr>
    </w:p>
    <w:p w:rsidR="008A77B3" w:rsidRDefault="008A77B3" w:rsidP="008A77B3">
      <w:pPr>
        <w:ind w:left="4962"/>
        <w:jc w:val="both"/>
        <w:rPr>
          <w:sz w:val="28"/>
          <w:szCs w:val="28"/>
        </w:rPr>
      </w:pPr>
    </w:p>
    <w:p w:rsidR="008A77B3" w:rsidRDefault="008A77B3" w:rsidP="008A77B3">
      <w:pPr>
        <w:ind w:left="49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8A77B3" w:rsidRDefault="008A77B3" w:rsidP="008A77B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№ 76 от 25.12.2018</w:t>
      </w:r>
    </w:p>
    <w:p w:rsidR="008A77B3" w:rsidRDefault="008A77B3" w:rsidP="008A77B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РЕГЛАМЕНТ</w:t>
      </w: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</w:p>
    <w:p w:rsidR="008A77B3" w:rsidRDefault="008A77B3" w:rsidP="008A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Общие положения</w:t>
      </w:r>
    </w:p>
    <w:p w:rsidR="008A77B3" w:rsidRDefault="008A77B3" w:rsidP="008A77B3">
      <w:pPr>
        <w:jc w:val="center"/>
        <w:rPr>
          <w:b/>
          <w:sz w:val="28"/>
          <w:szCs w:val="28"/>
        </w:rPr>
      </w:pP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1.1. </w:t>
      </w: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</w:t>
      </w:r>
      <w:r>
        <w:rPr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>.</w:t>
      </w:r>
      <w:proofErr w:type="gramEnd"/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</w:t>
      </w:r>
      <w:proofErr w:type="gramStart"/>
      <w:r>
        <w:rPr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8A77B3" w:rsidRDefault="008A77B3" w:rsidP="008A77B3">
      <w:pPr>
        <w:tabs>
          <w:tab w:val="left" w:pos="1134"/>
        </w:tabs>
        <w:autoSpaceDE w:val="0"/>
        <w:autoSpaceDN w:val="0"/>
        <w:adjustRightInd w:val="0"/>
        <w:ind w:firstLine="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Муниципальная услуга предоставляется в помещении администрации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сельское поселение» Моркинского муниципального района (далее - Администрация) по адресу: </w:t>
      </w:r>
      <w:r>
        <w:rPr>
          <w:sz w:val="28"/>
          <w:szCs w:val="28"/>
          <w:shd w:val="clear" w:color="auto" w:fill="FFFFFF"/>
        </w:rPr>
        <w:t xml:space="preserve">425154, РМЭ Моркинский район, </w:t>
      </w:r>
      <w:proofErr w:type="spellStart"/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.Ш</w:t>
      </w:r>
      <w:proofErr w:type="gramEnd"/>
      <w:r>
        <w:rPr>
          <w:sz w:val="28"/>
          <w:szCs w:val="28"/>
          <w:shd w:val="clear" w:color="auto" w:fill="FFFFFF"/>
        </w:rPr>
        <w:t>иньша</w:t>
      </w:r>
      <w:proofErr w:type="spellEnd"/>
      <w:r>
        <w:rPr>
          <w:sz w:val="28"/>
          <w:szCs w:val="28"/>
          <w:shd w:val="clear" w:color="auto" w:fill="FFFFFF"/>
        </w:rPr>
        <w:t xml:space="preserve">, ул.Петрова, д. 1 в, тел. 8 (83635) 9-61-97, </w:t>
      </w: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shinshaadm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официального сайта Администрации в информационно - телекоммуникационной сети «Интернет» </w:t>
      </w:r>
      <w:hyperlink r:id="rId10" w:history="1">
        <w:r>
          <w:rPr>
            <w:rStyle w:val="a3"/>
            <w:szCs w:val="28"/>
          </w:rPr>
          <w:t>http://mari-el.gov.ru/morki/sh</w:t>
        </w:r>
        <w:proofErr w:type="spellStart"/>
        <w:r>
          <w:rPr>
            <w:rStyle w:val="a3"/>
            <w:szCs w:val="28"/>
            <w:lang w:val="en-US"/>
          </w:rPr>
          <w:t>insha</w:t>
        </w:r>
        <w:proofErr w:type="spellEnd"/>
        <w:r>
          <w:rPr>
            <w:rStyle w:val="a3"/>
            <w:szCs w:val="28"/>
          </w:rPr>
          <w:t>/</w:t>
        </w:r>
        <w:proofErr w:type="spellStart"/>
        <w:r>
          <w:rPr>
            <w:rStyle w:val="a3"/>
            <w:szCs w:val="28"/>
          </w:rPr>
          <w:t>Pages</w:t>
        </w:r>
        <w:proofErr w:type="spellEnd"/>
        <w:r>
          <w:rPr>
            <w:rStyle w:val="a3"/>
            <w:szCs w:val="28"/>
          </w:rPr>
          <w:t>/</w:t>
        </w:r>
        <w:proofErr w:type="spellStart"/>
        <w:r>
          <w:rPr>
            <w:rStyle w:val="a3"/>
            <w:szCs w:val="28"/>
          </w:rPr>
          <w:t>about.aspx</w:t>
        </w:r>
        <w:proofErr w:type="spellEnd"/>
      </w:hyperlink>
      <w:r>
        <w:rPr>
          <w:sz w:val="28"/>
          <w:szCs w:val="28"/>
        </w:rPr>
        <w:t xml:space="preserve"> в разделе  Местное самоуправление (далее – интернет - сайт). </w:t>
      </w:r>
    </w:p>
    <w:p w:rsidR="008A77B3" w:rsidRDefault="008A77B3" w:rsidP="008A77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 Стандарт предоставления муниципальной услуги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77B3" w:rsidRDefault="008A77B3" w:rsidP="008A77B3">
      <w:pPr>
        <w:pBdr>
          <w:bottom w:val="single" w:sz="8" w:space="0" w:color="808080"/>
        </w:pBd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2.1.Наименование муниципальной услуги: </w:t>
      </w:r>
    </w:p>
    <w:p w:rsidR="008A77B3" w:rsidRDefault="008A77B3" w:rsidP="008A77B3">
      <w:pPr>
        <w:pBdr>
          <w:bottom w:val="single" w:sz="8" w:space="0" w:color="808080"/>
        </w:pBd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строительства.</w:t>
      </w:r>
    </w:p>
    <w:p w:rsidR="008A77B3" w:rsidRDefault="008A77B3" w:rsidP="008A77B3">
      <w:pPr>
        <w:pBdr>
          <w:bottom w:val="single" w:sz="8" w:space="0" w:color="808080"/>
        </w:pBd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</w:t>
      </w:r>
      <w:proofErr w:type="gramStart"/>
      <w:r>
        <w:rPr>
          <w:sz w:val="28"/>
          <w:szCs w:val="28"/>
        </w:rPr>
        <w:t>органа, предоставляющего муниципальную услугу Муниципальная услуга предоставляется</w:t>
      </w:r>
      <w:proofErr w:type="gramEnd"/>
      <w:r>
        <w:rPr>
          <w:sz w:val="28"/>
          <w:szCs w:val="28"/>
        </w:rPr>
        <w:t xml:space="preserve"> Администрацией.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строительства.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должен превышать 30 календарных дней со дня со дня регистрации письменного обращения.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Правовые основания для предоставления государственной или муниципальной услуги: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от 10 мая 2011 г. № 207 «Об утверждении формы градостроительного плана земельного участка»;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8A77B3" w:rsidRDefault="008A77B3" w:rsidP="008A77B3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Земельный кодекс Российской Федерации от 25.10.2011 № 136 - ФЗ;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28.12.2010 № 820; </w:t>
      </w:r>
    </w:p>
    <w:p w:rsidR="008A77B3" w:rsidRDefault="008A77B3" w:rsidP="008A77B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правовые акты Российской Федерации, Республики Марий Эл и муниципальные нормативные правовые акты администрации 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Моркинского муниципального района, регламентирующие правоотношения в сфере градостроительной деятельности.</w:t>
      </w:r>
    </w:p>
    <w:p w:rsidR="008A77B3" w:rsidRDefault="008A77B3" w:rsidP="008A77B3">
      <w:pPr>
        <w:ind w:firstLine="700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получения муниципальной услуги.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заявителем представляется:</w:t>
      </w:r>
    </w:p>
    <w:p w:rsidR="008A77B3" w:rsidRDefault="008A77B3" w:rsidP="008A77B3">
      <w:pPr>
        <w:ind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заявление;</w:t>
      </w:r>
    </w:p>
    <w:p w:rsidR="008A77B3" w:rsidRDefault="008A77B3" w:rsidP="008A77B3">
      <w:pPr>
        <w:ind w:firstLine="700"/>
        <w:rPr>
          <w:sz w:val="28"/>
          <w:szCs w:val="28"/>
        </w:rPr>
      </w:pPr>
      <w:r>
        <w:rPr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 доверенность (для представителей заявителей);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8A77B3" w:rsidRDefault="008A77B3" w:rsidP="008A77B3">
      <w:pPr>
        <w:ind w:left="270" w:firstLine="438"/>
        <w:jc w:val="both"/>
        <w:rPr>
          <w:sz w:val="28"/>
          <w:szCs w:val="28"/>
        </w:rPr>
      </w:pPr>
      <w:r>
        <w:rPr>
          <w:sz w:val="28"/>
          <w:szCs w:val="28"/>
        </w:rPr>
        <w:t>- копия инженерно-топографического плана;</w:t>
      </w:r>
    </w:p>
    <w:p w:rsidR="008A77B3" w:rsidRDefault="008A77B3" w:rsidP="008A77B3">
      <w:pPr>
        <w:ind w:left="270" w:firstLine="438"/>
        <w:jc w:val="both"/>
        <w:rPr>
          <w:sz w:val="28"/>
          <w:szCs w:val="28"/>
        </w:rPr>
      </w:pPr>
      <w:r>
        <w:rPr>
          <w:sz w:val="28"/>
          <w:szCs w:val="28"/>
        </w:rPr>
        <w:t>- копию градостроительного плана земельного участка (при наличии);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содержащую сведения:</w:t>
      </w:r>
    </w:p>
    <w:p w:rsidR="008A77B3" w:rsidRDefault="008A77B3" w:rsidP="008A77B3">
      <w:pPr>
        <w:ind w:left="43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8A77B3" w:rsidRDefault="008A77B3" w:rsidP="008A77B3">
      <w:pPr>
        <w:ind w:left="43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8A77B3" w:rsidRDefault="008A77B3" w:rsidP="008A77B3">
      <w:pPr>
        <w:ind w:left="43" w:firstLine="657"/>
        <w:jc w:val="both"/>
        <w:rPr>
          <w:sz w:val="28"/>
          <w:szCs w:val="28"/>
        </w:rPr>
      </w:pPr>
      <w:r>
        <w:rPr>
          <w:sz w:val="28"/>
          <w:szCs w:val="28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Запрещается требовать от заявителя: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органов, органов местного самоуправления и иных органов, участвующих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</w:t>
      </w:r>
      <w:proofErr w:type="gramEnd"/>
      <w:r>
        <w:rPr>
          <w:sz w:val="28"/>
          <w:szCs w:val="28"/>
        </w:rPr>
        <w:t xml:space="preserve"> муниципальных услуг, за исключением документов, </w:t>
      </w:r>
      <w:r>
        <w:rPr>
          <w:sz w:val="28"/>
          <w:szCs w:val="28"/>
        </w:rPr>
        <w:lastRenderedPageBreak/>
        <w:t xml:space="preserve">указанных в части 6 статьи 7 Федерального закона № «Об организации предоставления государственных и муниципальных услуг» № 210-ФЗ.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Документы, находящиеся в распоряжении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в предоставлении муниципальной услуги, и которые заявитель вправе представить по собственному желанию: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документов на земельный участок;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правоустанавливающих документов на объекты капитального строительства;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кадастрового паспорта земельного участка;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2.8.Перечень оснований для отказа в  приеме документов, необходимых для предоставления  муниципальной услуги.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Основания  для отказа в  приеме документов, необходимых для предоставления  муниципальной услуги отсутствуют.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A77B3" w:rsidRDefault="008A77B3" w:rsidP="008A77B3">
      <w:pPr>
        <w:numPr>
          <w:ilvl w:val="2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пункте 2.6,</w:t>
      </w:r>
    </w:p>
    <w:p w:rsidR="008A77B3" w:rsidRDefault="008A77B3" w:rsidP="008A77B3">
      <w:pPr>
        <w:numPr>
          <w:ilvl w:val="2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требований технических регламентов, результаты публичных слушаний.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Услуги, которые являются необходимыми и обязательными для предоставления муниципальной услуги: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копий разрешительных документов на строительство.</w:t>
      </w:r>
    </w:p>
    <w:p w:rsidR="008A77B3" w:rsidRDefault="008A77B3" w:rsidP="008A77B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b/>
          <w:i/>
          <w:sz w:val="28"/>
          <w:szCs w:val="28"/>
        </w:rPr>
        <w:t> </w:t>
      </w:r>
      <w:r>
        <w:rPr>
          <w:sz w:val="28"/>
          <w:szCs w:val="28"/>
        </w:rPr>
        <w:t>Предоставление муниципальной услуги является для заявителя бесплатным.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(реконструкции), несет физическое или юридическое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заинтересованное в предоставлении такого разрешения.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2.13. Срок и порядок регистрации запроса заявителя о предоставлении муниципальной услуги и услуги: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поступления запроса через электронные каналы связи (электронной почтой);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перечня документов, необходимых для получения муниципальной услуги;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образца заявления.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2.15. Показатели доступности и качества муниципальной услуги: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доступности муниципальной услуги: - транспортная доступность к местам предоставления муниципальной услуги;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Показателями качества муниципальной услуги являются: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соблюдение срока предоставления муниципальной услуги;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соблюдение сроков ожидания в очереди при предоставлении муниципальной услуги;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отсутствие поданных в установленном порядке жалоб на решения и действия (бездействие) отдела архитектуры, муниципального хозяйства, гражданской обороны и чрезвычайных ситуаций, принятые или осуществленные при предоставлении муниципальной услуги.</w:t>
      </w:r>
    </w:p>
    <w:p w:rsidR="008A77B3" w:rsidRDefault="008A77B3" w:rsidP="008A77B3">
      <w:pPr>
        <w:numPr>
          <w:ilvl w:val="1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rPr>
          <w:sz w:val="28"/>
          <w:szCs w:val="28"/>
        </w:rPr>
        <w:t>архитектурным решениям</w:t>
      </w:r>
      <w:proofErr w:type="gramEnd"/>
      <w:r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получении муниципальной услуги заявители имеют право на получение муниципальных услуг в многофункциональном центре в соответствии с соглашениями, заключенными между многофункциональным центром и администрацией 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сельское поселение» Моркинского муниципального района, с момента вступления в силу соответствующего соглашения о взаимодействии. </w:t>
      </w:r>
    </w:p>
    <w:p w:rsidR="008A77B3" w:rsidRDefault="008A77B3" w:rsidP="008A7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77B3" w:rsidRDefault="008A77B3" w:rsidP="008A77B3">
      <w:pPr>
        <w:jc w:val="center"/>
        <w:rPr>
          <w:b/>
          <w:sz w:val="28"/>
          <w:szCs w:val="28"/>
        </w:rPr>
      </w:pP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8A77B3" w:rsidRDefault="008A77B3" w:rsidP="008A77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муниципальной услуги включает в себя выполнение следующих административных действий: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 и направление заявления специалисту для подготовки о предоставлении разрешения на отклонение от предельных параметров разрешенного строительства; 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поверка документов о принятии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разрешения;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решения о предоставлении разрешения на отклонение от предельных параметров разрешенного строительства и выдача документов заявителю.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3.1.1.1. Прием, регистрация, рассмотрение и направление заявления специалисту для подготовки документов о предоставлении разрешения на отклонение от предельных параметров разрешенного строительства.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административного действия по приему и регистрации заявления от заявителя в Администрации 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Моркинского муниципального района является предоставление заявителем заявления сотруднику администрации, ответственному за прием и регистрацию документов.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принимает и регистрирует заявление в соответствии с порядком, установленным в Администрации 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Моркинского муниципального района;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направляет зарегистрированное заявление на визирование главе Администрации; после получения визы главы Администрации направляет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сотруднику отдела, ответственному за предоставление муниципальной услуги. </w:t>
      </w:r>
      <w:bookmarkStart w:id="0" w:name="sub_4004"/>
      <w:bookmarkEnd w:id="0"/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составляет 1 рабочий день.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r:id="rId11" w:anchor="sub_39" w:history="1">
        <w:r>
          <w:rPr>
            <w:rStyle w:val="a3"/>
            <w:color w:val="106BBE"/>
            <w:szCs w:val="28"/>
          </w:rPr>
          <w:t>статьей 39</w:t>
        </w:r>
      </w:hyperlink>
      <w:r>
        <w:rPr>
          <w:sz w:val="28"/>
          <w:szCs w:val="28"/>
        </w:rPr>
        <w:t xml:space="preserve">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 Поверка документов и принятия решения о выдаче документов о предоставлении разрешения на отклонение от предельных параметров разрешенного строительства или об отказе в выдаче.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с визой Главы Администрации. </w:t>
      </w:r>
      <w:proofErr w:type="gramStart"/>
      <w:r>
        <w:rPr>
          <w:sz w:val="28"/>
          <w:szCs w:val="28"/>
        </w:rPr>
        <w:t xml:space="preserve">Ответственным за данное административное действие, ответственный за предоставление муниципальной услуги является специалист администрации. </w:t>
      </w:r>
      <w:proofErr w:type="gramEnd"/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осуществляется специалистом администрации, ответственным за подготовку и выдачу документов о предоставлении разрешения на отклонение от предельных параметров разрешенного строительства.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регламента, специалист администрации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документов, предусмотренных п. 2.6 настоящего регламента в полном объеме, а также при отсутствии оснований, предусмотренных пунктом 2.9 настоящего регламента, специалист администрации осуществляет подготовку документов о предоставлении разрешения на отклонение от предельных параметров разрешенного строительства.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административного действия составляет 7 рабочих дней.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3.1.1.3. Подготовка документов о предоставлении разрешения на отклонение от предельных параметров разрешенного строительства и выдача документов заявителю.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Специалист администрации оформляет разрешение на отклонение от предельных параметров и готовит проект постановления администрации об утверждении разрешения на отклонение от предельных параметров разрешенного строительства, предоставляет их на проверку и дает на согласование главе администрации. После согласования проекта разрешения на отклонение от предельных параметров разрешенного строительства и постановления администрации об утверждении разрешения на отклонение от предельных параметров разрешенного строительства специалист направляет его для подписания. Постановление подписывается главой администрации. 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постановления главой администрации специалист регистрирует оформленный разрешения на отклонение от предельных параметров разрешенного строительства земельного участка и с копией постановления администрации выдаёт заявителю под роспись или направляет посредством почтовой связи.</w:t>
      </w: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информации заявителю по почте ответственным за данное административное действие является специалист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вручении.                 </w:t>
      </w:r>
    </w:p>
    <w:p w:rsidR="008A77B3" w:rsidRDefault="008A77B3" w:rsidP="008A77B3">
      <w:pPr>
        <w:ind w:firstLine="708"/>
        <w:jc w:val="both"/>
        <w:rPr>
          <w:rStyle w:val="apple-style-span"/>
          <w:color w:val="FF0000"/>
        </w:rPr>
      </w:pPr>
      <w:r>
        <w:rPr>
          <w:rStyle w:val="apple-style-span"/>
          <w:color w:val="FF0000"/>
          <w:sz w:val="28"/>
          <w:szCs w:val="28"/>
        </w:rPr>
        <w:t>.</w:t>
      </w:r>
    </w:p>
    <w:p w:rsidR="008A77B3" w:rsidRDefault="008A77B3" w:rsidP="008A77B3">
      <w:pPr>
        <w:ind w:firstLine="708"/>
        <w:jc w:val="both"/>
      </w:pPr>
      <w:r>
        <w:rPr>
          <w:sz w:val="28"/>
          <w:szCs w:val="28"/>
        </w:rPr>
        <w:t>Срок исполнения административного действия составляет 21 рабочий день.</w:t>
      </w:r>
    </w:p>
    <w:p w:rsidR="008A77B3" w:rsidRPr="008A77B3" w:rsidRDefault="008A77B3" w:rsidP="008A77B3">
      <w:pPr>
        <w:ind w:firstLine="708"/>
        <w:jc w:val="both"/>
        <w:rPr>
          <w:rStyle w:val="apple-style-span"/>
          <w:b/>
          <w:color w:val="000000" w:themeColor="text1"/>
        </w:rPr>
      </w:pPr>
      <w:r w:rsidRPr="008A77B3">
        <w:rPr>
          <w:rStyle w:val="apple-style-span"/>
          <w:b/>
          <w:sz w:val="28"/>
          <w:szCs w:val="28"/>
        </w:rPr>
        <w:t>4.</w:t>
      </w:r>
      <w:r w:rsidRPr="008A77B3">
        <w:rPr>
          <w:rStyle w:val="a6"/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A77B3">
        <w:rPr>
          <w:rStyle w:val="a6"/>
          <w:b w:val="0"/>
          <w:color w:val="000000" w:themeColor="text1"/>
          <w:spacing w:val="2"/>
          <w:sz w:val="28"/>
          <w:szCs w:val="28"/>
          <w:shd w:val="clear" w:color="auto" w:fill="FFFFFF"/>
        </w:rPr>
        <w:t>При получении муниципальной услуги «Предоставление разрешения на отклонение от предельных параметров разрешенного строительства» 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</w:t>
      </w:r>
      <w:proofErr w:type="gramEnd"/>
      <w:r w:rsidRPr="008A77B3">
        <w:rPr>
          <w:rStyle w:val="a6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 о взаимодействии</w:t>
      </w:r>
      <w:r w:rsidRPr="008A77B3">
        <w:rPr>
          <w:rStyle w:val="apple-style-span"/>
          <w:b/>
          <w:color w:val="000000" w:themeColor="text1"/>
          <w:sz w:val="28"/>
          <w:szCs w:val="28"/>
        </w:rPr>
        <w:t>.</w:t>
      </w:r>
    </w:p>
    <w:p w:rsidR="008A77B3" w:rsidRPr="008A77B3" w:rsidRDefault="008A77B3" w:rsidP="008A77B3">
      <w:pPr>
        <w:ind w:firstLine="708"/>
        <w:jc w:val="both"/>
        <w:rPr>
          <w:b/>
        </w:rPr>
      </w:pPr>
    </w:p>
    <w:p w:rsidR="008A77B3" w:rsidRDefault="008A77B3" w:rsidP="008A77B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8A77B3" w:rsidRDefault="008A77B3" w:rsidP="008A77B3">
      <w:pPr>
        <w:jc w:val="center"/>
        <w:rPr>
          <w:sz w:val="28"/>
          <w:szCs w:val="28"/>
        </w:rPr>
      </w:pP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обращений осуществляется в целях обеспечения своевременного и качественного исполнения поручений по обращениям юридических лиц (индивидуальных предпринимателей), принятия оперативных мер по своевременному выявлению и устранению причин нарушения прав, свобод и законных интересов юридических лиц (индивидуальных предпринимателей), анализа содержания поступающих обращений, хода и результатов работы с обращениями.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 осуществляет глава администрации.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 осуществляется главой администрации.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Текущий контроль осуществляется путем проведения проверок соблюдения и исполнения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 Внеплановый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 проводится на основании письменных обращений заявителей. 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ходе плановых и внеплановых проверок проверяется: 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 должностными лицами администрации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соблюдение должностными лицами администрации сроков и последовательности исполнения административных процедур; </w:t>
      </w:r>
    </w:p>
    <w:p w:rsidR="008A77B3" w:rsidRDefault="008A77B3" w:rsidP="008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административным регламентом; </w:t>
      </w:r>
    </w:p>
    <w:p w:rsidR="008A77B3" w:rsidRDefault="008A77B3" w:rsidP="008A77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8A77B3" w:rsidRDefault="008A77B3" w:rsidP="008A77B3">
      <w:pPr>
        <w:rPr>
          <w:b/>
          <w:sz w:val="28"/>
          <w:szCs w:val="28"/>
        </w:rPr>
      </w:pPr>
    </w:p>
    <w:p w:rsidR="008A77B3" w:rsidRDefault="008A77B3" w:rsidP="008A77B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8A77B3" w:rsidRDefault="008A77B3" w:rsidP="008A77B3">
      <w:pPr>
        <w:ind w:firstLine="540"/>
        <w:jc w:val="center"/>
        <w:rPr>
          <w:b/>
          <w:sz w:val="28"/>
          <w:szCs w:val="28"/>
        </w:rPr>
      </w:pP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  <w:proofErr w:type="gramEnd"/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sz w:val="28"/>
          <w:szCs w:val="28"/>
        </w:rPr>
        <w:lastRenderedPageBreak/>
        <w:t xml:space="preserve"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календарных дней со дня ее регистрации. Правительство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8A77B3" w:rsidRDefault="008A77B3" w:rsidP="008A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вправе установить случаи, при которых срок рассмотрения жалобы может быть сокращен.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8A77B3" w:rsidRDefault="008A77B3" w:rsidP="008A77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A77B3" w:rsidRDefault="008A77B3" w:rsidP="008A77B3">
      <w:pPr>
        <w:ind w:firstLine="540"/>
        <w:jc w:val="both"/>
        <w:rPr>
          <w:sz w:val="28"/>
          <w:szCs w:val="28"/>
        </w:rPr>
      </w:pPr>
    </w:p>
    <w:p w:rsidR="008A77B3" w:rsidRDefault="008A77B3" w:rsidP="008A77B3">
      <w:pPr>
        <w:ind w:firstLine="567"/>
        <w:jc w:val="both"/>
        <w:rPr>
          <w:sz w:val="28"/>
          <w:szCs w:val="28"/>
        </w:rPr>
      </w:pPr>
    </w:p>
    <w:p w:rsidR="008A77B3" w:rsidRDefault="008A77B3" w:rsidP="008A77B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7B3" w:rsidRDefault="008A77B3" w:rsidP="008A77B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A77B3" w:rsidRDefault="008A77B3" w:rsidP="008A77B3">
      <w:pPr>
        <w:jc w:val="center"/>
        <w:rPr>
          <w:sz w:val="28"/>
          <w:szCs w:val="28"/>
        </w:rPr>
      </w:pP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A77B3" w:rsidRDefault="008A77B3" w:rsidP="008A77B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8A77B3" w:rsidRDefault="008A77B3" w:rsidP="008A77B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A77B3" w:rsidRDefault="008A77B3" w:rsidP="008A77B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5pt;height:558.55pt" o:ole="" filled="t">
            <v:fill color2="black"/>
            <v:imagedata r:id="rId12" o:title=""/>
          </v:shape>
          <o:OLEObject Type="Embed" ProgID="Документ" ShapeID="_x0000_i1025" DrawAspect="Content" ObjectID="_1678708844" r:id="rId13"/>
        </w:object>
      </w:r>
    </w:p>
    <w:p w:rsidR="008A77B3" w:rsidRDefault="008A77B3" w:rsidP="008A77B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8A77B3" w:rsidRDefault="008A77B3" w:rsidP="008A77B3">
      <w:pPr>
        <w:tabs>
          <w:tab w:val="left" w:pos="9720"/>
        </w:tabs>
        <w:ind w:right="201"/>
        <w:rPr>
          <w:sz w:val="28"/>
          <w:szCs w:val="28"/>
        </w:rPr>
      </w:pPr>
    </w:p>
    <w:p w:rsidR="008A77B3" w:rsidRDefault="008A77B3" w:rsidP="008A77B3">
      <w:pPr>
        <w:tabs>
          <w:tab w:val="left" w:pos="9720"/>
        </w:tabs>
        <w:ind w:right="201"/>
        <w:rPr>
          <w:sz w:val="28"/>
          <w:szCs w:val="28"/>
        </w:rPr>
      </w:pPr>
    </w:p>
    <w:p w:rsidR="008A77B3" w:rsidRDefault="008A77B3" w:rsidP="008A77B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</w:p>
    <w:p w:rsidR="008A77B3" w:rsidRDefault="008A77B3" w:rsidP="008A77B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        поселение» 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___________________________________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Почтовый адрес: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</w:t>
      </w:r>
    </w:p>
    <w:p w:rsidR="008A77B3" w:rsidRDefault="008A77B3" w:rsidP="008A77B3">
      <w:pPr>
        <w:ind w:firstLine="709"/>
        <w:jc w:val="center"/>
        <w:rPr>
          <w:sz w:val="28"/>
          <w:szCs w:val="28"/>
        </w:rPr>
      </w:pPr>
    </w:p>
    <w:p w:rsidR="008A77B3" w:rsidRDefault="008A77B3" w:rsidP="008A77B3">
      <w:pPr>
        <w:keepNext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получение </w:t>
      </w:r>
      <w:r>
        <w:rPr>
          <w:rFonts w:eastAsia="Calibri"/>
          <w:b/>
          <w:sz w:val="28"/>
          <w:szCs w:val="28"/>
        </w:rPr>
        <w:t>разрешения, на отклонение от предельных параметров разрешенного строительства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физического лица, индивидуального предпринимателя:                           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A77B3" w:rsidRDefault="008A77B3" w:rsidP="008A77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данные, сведения о месте жительства,</w:t>
      </w:r>
      <w:proofErr w:type="gramEnd"/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A77B3" w:rsidRDefault="008A77B3" w:rsidP="008A77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 физического лица, индивидуального предпринимателя, подающего заявку) именуемый далее Заявитель,                                            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юридического лица:                                              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A77B3" w:rsidRDefault="008A77B3" w:rsidP="008A77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(фирменное наименование (наименование), сведения об организационно-правовой форме,</w:t>
      </w:r>
      <w:proofErr w:type="gramEnd"/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A77B3" w:rsidRDefault="008A77B3" w:rsidP="008A77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почтовый адрес, номер контактного телефона юридического лица, подающего заявку)</w:t>
      </w:r>
    </w:p>
    <w:p w:rsidR="008A77B3" w:rsidRDefault="008A77B3" w:rsidP="008A77B3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__________________________________________________________________, </w:t>
      </w:r>
    </w:p>
    <w:p w:rsidR="008A77B3" w:rsidRDefault="008A77B3" w:rsidP="008A77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 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>
        <w:rPr>
          <w:rFonts w:eastAsia="Calibri"/>
          <w:sz w:val="28"/>
          <w:szCs w:val="28"/>
        </w:rPr>
        <w:t xml:space="preserve"> разрешение </w:t>
      </w:r>
      <w:proofErr w:type="gramStart"/>
      <w:r>
        <w:rPr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 в связи с ______________________________________________________ земельный участок расположен </w:t>
      </w:r>
      <w:r>
        <w:rPr>
          <w:sz w:val="28"/>
          <w:szCs w:val="28"/>
        </w:rPr>
        <w:t>по адресу</w:t>
      </w:r>
      <w:proofErr w:type="gramEnd"/>
      <w:r>
        <w:rPr>
          <w:sz w:val="28"/>
          <w:szCs w:val="28"/>
        </w:rPr>
        <w:t>:  _______________________________________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sz w:val="28"/>
          <w:szCs w:val="28"/>
        </w:rPr>
        <w:t>(город, микрорайон,  улица, дом  или адресный ориентир)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разрешенное использование земельного участка: __________________________________________________________________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Отклонения от следующих параметров:___________________________________________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 xml:space="preserve">При этом сообщаю: </w:t>
      </w:r>
    </w:p>
    <w:p w:rsidR="008A77B3" w:rsidRDefault="008A77B3" w:rsidP="008A77B3">
      <w:pPr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участка:________________________________________________________________________________________________________</w:t>
      </w:r>
    </w:p>
    <w:p w:rsidR="008A77B3" w:rsidRDefault="008A77B3" w:rsidP="008A77B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Сведения о правах на земельный участок:______________________________</w:t>
      </w:r>
    </w:p>
    <w:p w:rsidR="008A77B3" w:rsidRDefault="008A77B3" w:rsidP="008A77B3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77B3" w:rsidRDefault="008A77B3" w:rsidP="008A77B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правах на объект капитального строительства: 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77B3" w:rsidRDefault="008A77B3" w:rsidP="008A77B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Сведения  о  земельных  участках,  имеющих  общие  границы  с  земельным 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__________________________________________________________________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77B3" w:rsidRDefault="008A77B3" w:rsidP="008A77B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(назначение объекта, этажность, общая площадь, материал стен)</w:t>
      </w:r>
    </w:p>
    <w:p w:rsidR="008A77B3" w:rsidRDefault="008A77B3" w:rsidP="008A77B3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предоставления разрешения на отклонение от предельных параметров разрешенного строительства.</w:t>
      </w:r>
    </w:p>
    <w:p w:rsidR="008A77B3" w:rsidRDefault="008A77B3" w:rsidP="008A77B3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прошу предоставить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лично в Администрации муниципального образования «</w:t>
      </w:r>
      <w:proofErr w:type="spellStart"/>
      <w:r>
        <w:rPr>
          <w:spacing w:val="2"/>
          <w:sz w:val="28"/>
          <w:szCs w:val="28"/>
          <w:shd w:val="clear" w:color="auto" w:fill="FFFFFF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поселение»; 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 xml:space="preserve">посредством почтового отправления по указанному адресу;  </w:t>
      </w:r>
    </w:p>
    <w:p w:rsidR="008A77B3" w:rsidRDefault="008A77B3" w:rsidP="008A77B3">
      <w:pPr>
        <w:rPr>
          <w:sz w:val="28"/>
          <w:szCs w:val="28"/>
        </w:rPr>
      </w:pPr>
      <w:r>
        <w:rPr>
          <w:sz w:val="28"/>
          <w:szCs w:val="28"/>
        </w:rPr>
        <w:t xml:space="preserve">через личный кабинет на Едином портале государственных и муниципальных услуг (функций) </w:t>
      </w:r>
      <w:r>
        <w:rPr>
          <w:i/>
          <w:sz w:val="28"/>
          <w:szCs w:val="28"/>
        </w:rPr>
        <w:t>(в случае, если такая возможность предусмотрена)</w:t>
      </w:r>
      <w:r>
        <w:rPr>
          <w:sz w:val="28"/>
          <w:szCs w:val="28"/>
        </w:rPr>
        <w:t xml:space="preserve">;  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услуг Республики Марий Эл  </w:t>
      </w:r>
      <w:r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/___________________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                     инициалы, фамилия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(его полномочного представителя)</w:t>
      </w:r>
    </w:p>
    <w:p w:rsidR="008A77B3" w:rsidRDefault="008A77B3" w:rsidP="008A77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7B3" w:rsidRDefault="008A77B3" w:rsidP="008A77B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М.П.    "______" ________________ 20__ г.</w:t>
      </w:r>
    </w:p>
    <w:p w:rsidR="008A77B3" w:rsidRDefault="008A77B3" w:rsidP="008A77B3">
      <w:pPr>
        <w:ind w:left="5040"/>
        <w:jc w:val="center"/>
        <w:rPr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A77B3" w:rsidRDefault="008A77B3" w:rsidP="008A77B3">
      <w:pPr>
        <w:tabs>
          <w:tab w:val="left" w:pos="9720"/>
        </w:tabs>
        <w:ind w:right="201"/>
        <w:rPr>
          <w:sz w:val="28"/>
          <w:szCs w:val="28"/>
        </w:rPr>
      </w:pPr>
    </w:p>
    <w:p w:rsidR="008A77B3" w:rsidRDefault="008A77B3" w:rsidP="008A77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7B3" w:rsidRDefault="008A77B3" w:rsidP="008A77B3">
      <w:pPr>
        <w:jc w:val="right"/>
        <w:rPr>
          <w:sz w:val="28"/>
          <w:szCs w:val="28"/>
        </w:rPr>
      </w:pP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заявлений о предоставлении разрешения на отклонения от предельных параметров разрешенного строительства</w:t>
      </w:r>
    </w:p>
    <w:p w:rsidR="008A77B3" w:rsidRDefault="008A77B3" w:rsidP="008A77B3">
      <w:pPr>
        <w:jc w:val="center"/>
        <w:rPr>
          <w:b/>
          <w:bCs/>
          <w:sz w:val="28"/>
          <w:szCs w:val="28"/>
        </w:rPr>
      </w:pPr>
    </w:p>
    <w:p w:rsidR="008A77B3" w:rsidRDefault="008A77B3" w:rsidP="008A77B3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96"/>
        <w:gridCol w:w="1460"/>
        <w:gridCol w:w="1316"/>
        <w:gridCol w:w="1403"/>
        <w:gridCol w:w="1625"/>
        <w:gridCol w:w="1014"/>
        <w:gridCol w:w="1121"/>
        <w:gridCol w:w="1214"/>
      </w:tblGrid>
      <w:tr w:rsidR="008A77B3" w:rsidTr="008A77B3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рег.№</w:t>
            </w:r>
            <w:proofErr w:type="spellEnd"/>
          </w:p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представления документов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данные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 специалиста, принявшего документы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исполнителя</w:t>
            </w:r>
          </w:p>
        </w:tc>
      </w:tr>
      <w:tr w:rsidR="008A77B3" w:rsidTr="008A77B3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7B3" w:rsidRDefault="008A77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A77B3" w:rsidTr="008A77B3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A77B3" w:rsidTr="008A77B3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A77B3" w:rsidTr="008A77B3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7B3" w:rsidRDefault="008A77B3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A77B3" w:rsidRDefault="008A77B3" w:rsidP="008A77B3">
      <w:pPr>
        <w:tabs>
          <w:tab w:val="left" w:pos="1260"/>
        </w:tabs>
        <w:rPr>
          <w:sz w:val="28"/>
          <w:szCs w:val="28"/>
        </w:rPr>
      </w:pPr>
    </w:p>
    <w:p w:rsidR="008A77B3" w:rsidRDefault="008A77B3" w:rsidP="008A77B3">
      <w:pPr>
        <w:ind w:left="5040"/>
        <w:jc w:val="center"/>
        <w:rPr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>
      <w:pPr>
        <w:rPr>
          <w:sz w:val="28"/>
          <w:szCs w:val="28"/>
        </w:rPr>
      </w:pPr>
    </w:p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/>
    <w:p w:rsidR="008A77B3" w:rsidRDefault="008A77B3" w:rsidP="008A77B3">
      <w:r>
        <w:t xml:space="preserve"> </w:t>
      </w:r>
    </w:p>
    <w:p w:rsidR="00CF3535" w:rsidRDefault="00CF3535"/>
    <w:sectPr w:rsidR="00CF3535" w:rsidSect="008A77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77B3"/>
    <w:rsid w:val="003A48BE"/>
    <w:rsid w:val="008A77B3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7B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7B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8A77B3"/>
    <w:rPr>
      <w:color w:val="0000FF"/>
      <w:u w:val="single"/>
    </w:rPr>
  </w:style>
  <w:style w:type="paragraph" w:styleId="a4">
    <w:name w:val="Normal (Web)"/>
    <w:basedOn w:val="a"/>
    <w:semiHidden/>
    <w:unhideWhenUsed/>
    <w:rsid w:val="008A77B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8A77B3"/>
    <w:pPr>
      <w:suppressAutoHyphens/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8A77B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A77B3"/>
  </w:style>
  <w:style w:type="character" w:customStyle="1" w:styleId="apple-style-span">
    <w:name w:val="apple-style-span"/>
    <w:basedOn w:val="a0"/>
    <w:rsid w:val="008A77B3"/>
  </w:style>
  <w:style w:type="character" w:customStyle="1" w:styleId="a6">
    <w:name w:val="Цветовое выделение"/>
    <w:rsid w:val="008A77B3"/>
    <w:rPr>
      <w:b/>
      <w:bCs/>
      <w:color w:val="000080"/>
    </w:rPr>
  </w:style>
  <w:style w:type="table" w:styleId="a7">
    <w:name w:val="Table Grid"/>
    <w:basedOn w:val="a1"/>
    <w:uiPriority w:val="59"/>
    <w:rsid w:val="008A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image" Target="media/image2.e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file:///C:\Users\user\Desktop\&#1056;&#1040;&#1041;&#1054;&#1063;&#1048;&#1049;%20&#1057;&#1058;&#1054;&#1051;\&#1084;&#1086;&#1080;%20&#1076;&#1086;&#1082;&#1091;&#1084;&#1077;&#1085;&#1090;&#1099;\&#1055;&#1056;&#1054;&#1045;&#1050;&#1058;&#1067;\&#8470;9%20&#1086;&#1090;%208.10.18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ari-el.gov.ru/morki/shinsha/Pages/about.aspx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Постановление Об утверждении административного регламента 
по предоставлению  муниципальной услуги   «Предоставление разрешения на отклонение от предельных параметров разрешенного строительства» 
</_x041e__x043f__x0438__x0441__x0430__x043d__x0438__x0435_>
    <_x2116__x0020__x0434__x043e__x043a__x0443__x043c__x0435__x043d__x0442__x0430_ xmlns="863b7f7b-da84-46a0-829e-ff86d1b7a783">76</_x2116__x0020__x0434__x043e__x043a__x0443__x043c__x0435__x043d__x0442__x0430_>
    <_x0414__x0430__x0442__x0430__x0020__x0434__x043e__x043a__x0443__x043c__x0435__x043d__x0442__x0430_ xmlns="863b7f7b-da84-46a0-829e-ff86d1b7a783">2018-12-24T21:00:00+00:00</_x0414__x0430__x0442__x0430__x0020__x0434__x043e__x043a__x0443__x043c__x0435__x043d__x0442__x0430_>
    <_dlc_DocId xmlns="57504d04-691e-4fc4-8f09-4f19fdbe90f6">XXJ7TYMEEKJ2-4367-824</_dlc_DocId>
    <_dlc_DocIdUrl xmlns="57504d04-691e-4fc4-8f09-4f19fdbe90f6">
      <Url>https://vip.gov.mari.ru/morki/shinsha/_layouts/DocIdRedir.aspx?ID=XXJ7TYMEEKJ2-4367-824</Url>
      <Description>XXJ7TYMEEKJ2-4367-824</Description>
    </_dlc_DocIdUrl>
  </documentManagement>
</p:properties>
</file>

<file path=customXml/itemProps1.xml><?xml version="1.0" encoding="utf-8"?>
<ds:datastoreItem xmlns:ds="http://schemas.openxmlformats.org/officeDocument/2006/customXml" ds:itemID="{B3BF1B57-4CCF-4600-A64A-EB0FFF62680A}"/>
</file>

<file path=customXml/itemProps2.xml><?xml version="1.0" encoding="utf-8"?>
<ds:datastoreItem xmlns:ds="http://schemas.openxmlformats.org/officeDocument/2006/customXml" ds:itemID="{6356B5C7-E267-4B8E-B20A-B59977D2C095}"/>
</file>

<file path=customXml/itemProps3.xml><?xml version="1.0" encoding="utf-8"?>
<ds:datastoreItem xmlns:ds="http://schemas.openxmlformats.org/officeDocument/2006/customXml" ds:itemID="{DC9ADCB1-4A85-41C1-8D29-44C6637391F4}"/>
</file>

<file path=customXml/itemProps4.xml><?xml version="1.0" encoding="utf-8"?>
<ds:datastoreItem xmlns:ds="http://schemas.openxmlformats.org/officeDocument/2006/customXml" ds:itemID="{C8A2695E-AC8E-42DE-8CEC-3C134765B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5137</Words>
  <Characters>29283</Characters>
  <Application>Microsoft Office Word</Application>
  <DocSecurity>0</DocSecurity>
  <Lines>244</Lines>
  <Paragraphs>68</Paragraphs>
  <ScaleCrop>false</ScaleCrop>
  <Company>Krokoz™ Inc.</Company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№76 от 25 декабря 2018 года                 </dc:title>
  <dc:creator>user</dc:creator>
  <cp:lastModifiedBy>user</cp:lastModifiedBy>
  <cp:revision>2</cp:revision>
  <dcterms:created xsi:type="dcterms:W3CDTF">2021-03-31T12:11:00Z</dcterms:created>
  <dcterms:modified xsi:type="dcterms:W3CDTF">2021-03-31T12:14:00Z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0ba63ebf-a5c1-4553-b5ac-d56db9c8fddd</vt:lpwstr>
  </property>
</Properties>
</file>